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RICHIESTA PER LA FOTO RICORDO DI CLASSE</w:t>
      </w:r>
    </w:p>
    <w:p>
      <w:pPr>
        <w:spacing w:before="0" w:after="4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3"/>
        </w:rPr>
        <w:t>alla Dirigente Scolastica, SEDE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2438"/>
        <w:gridCol w:w="170"/>
        <w:gridCol w:w="1927"/>
        <w:gridCol w:w="1077"/>
      </w:tblGrid>
      <w:tr>
        <w:trPr>
          <w:cantSplit/>
          <w:trHeight w:val="311" w:hRule="atLeast"/>
        </w:trPr>
        <w:tc>
          <w:tcPr>
            <w:tcW w:type="dxa" w:w="340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sottoscritto / La sottoscritta</w:t>
            </w:r>
          </w:p>
        </w:tc>
        <w:tc>
          <w:tcPr>
            <w:tcW w:type="dxa" w:w="243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92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anno scolastico</w:t>
            </w:r>
          </w:p>
        </w:tc>
        <w:tc>
          <w:tcPr>
            <w:tcW w:type="dxa" w:w="107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rappresentante dei genitori degli alunni o del comitato dei genitori, per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324"/>
        <w:gridCol w:w="170"/>
        <w:gridCol w:w="1304"/>
        <w:gridCol w:w="2948"/>
      </w:tblGrid>
      <w:tr>
        <w:trPr>
          <w:cantSplit/>
          <w:trHeight w:val="311" w:hRule="atLeast"/>
        </w:trPr>
        <w:tc>
          <w:tcPr>
            <w:tcW w:type="dxa" w:w="226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la sezione o la classe</w:t>
            </w:r>
          </w:p>
        </w:tc>
        <w:tc>
          <w:tcPr>
            <w:tcW w:type="dxa" w:w="232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del plesso</w:t>
            </w:r>
          </w:p>
        </w:tc>
        <w:tc>
          <w:tcPr>
            <w:tcW w:type="dxa" w:w="294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8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CHIEDE</w:t>
      </w:r>
    </w:p>
    <w:p>
      <w:pPr>
        <w:spacing w:before="0" w:after="6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l’autorizzazione a far entrare a scuola il fotografo qui indicato, per la foto ricordo, nei giorni e negli orari concordati con i docenti di classe.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5613"/>
      </w:tblGrid>
      <w:tr>
        <w:trPr>
          <w:cantSplit/>
          <w:trHeight w:val="311" w:hRule="atLeast"/>
        </w:trPr>
        <w:tc>
          <w:tcPr>
            <w:tcW w:type="dxa" w:w="340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 nome dei genitori delle classi</w:t>
            </w:r>
          </w:p>
        </w:tc>
        <w:tc>
          <w:tcPr>
            <w:tcW w:type="dxa" w:w="5613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11"/>
        <w:gridCol w:w="3118"/>
        <w:gridCol w:w="170"/>
        <w:gridCol w:w="1701"/>
        <w:gridCol w:w="1814"/>
      </w:tblGrid>
      <w:tr>
        <w:trPr>
          <w:cantSplit/>
          <w:trHeight w:val="311" w:hRule="atLeast"/>
        </w:trPr>
        <w:tc>
          <w:tcPr>
            <w:tcW w:type="dxa" w:w="221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signor / la signora</w:t>
            </w:r>
          </w:p>
        </w:tc>
        <w:tc>
          <w:tcPr>
            <w:tcW w:type="dxa" w:w="311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70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codice fiscale</w:t>
            </w:r>
          </w:p>
        </w:tc>
        <w:tc>
          <w:tcPr>
            <w:tcW w:type="dxa" w:w="18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04"/>
        <w:gridCol w:w="2154"/>
        <w:gridCol w:w="170"/>
        <w:gridCol w:w="1304"/>
        <w:gridCol w:w="737"/>
        <w:gridCol w:w="170"/>
        <w:gridCol w:w="340"/>
        <w:gridCol w:w="2835"/>
      </w:tblGrid>
      <w:tr>
        <w:trPr>
          <w:cantSplit/>
          <w:trHeight w:val="311" w:hRule="atLeast"/>
        </w:trPr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nato a</w:t>
            </w:r>
          </w:p>
        </w:tc>
        <w:tc>
          <w:tcPr>
            <w:tcW w:type="dxa" w:w="215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provincia</w:t>
            </w:r>
          </w:p>
        </w:tc>
        <w:tc>
          <w:tcPr>
            <w:tcW w:type="dxa" w:w="73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4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</w:t>
            </w:r>
          </w:p>
        </w:tc>
        <w:tc>
          <w:tcPr>
            <w:tcW w:type="dxa" w:w="2835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04"/>
        <w:gridCol w:w="2154"/>
        <w:gridCol w:w="170"/>
        <w:gridCol w:w="1304"/>
        <w:gridCol w:w="737"/>
        <w:gridCol w:w="170"/>
        <w:gridCol w:w="850"/>
        <w:gridCol w:w="2324"/>
      </w:tblGrid>
      <w:tr>
        <w:trPr>
          <w:cantSplit/>
          <w:trHeight w:val="294" w:hRule="atLeast"/>
        </w:trPr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residente a</w:t>
            </w:r>
          </w:p>
        </w:tc>
        <w:tc>
          <w:tcPr>
            <w:tcW w:type="dxa" w:w="215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provincia</w:t>
            </w:r>
          </w:p>
        </w:tc>
        <w:tc>
          <w:tcPr>
            <w:tcW w:type="dxa" w:w="73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 via</w:t>
            </w:r>
          </w:p>
        </w:tc>
        <w:tc>
          <w:tcPr>
            <w:tcW w:type="dxa" w:w="232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</w:pPr>
      <w:r>
        <w:rPr>
          <w:rFonts w:ascii="Titillium Web" w:hAnsi="Titillium Web" w:cs="Titillium Web"/>
          <w:b/>
          <w:i w:val="0"/>
          <w:color w:val="585868"/>
          <w:sz w:val="21"/>
        </w:rPr>
        <w:t>I GIORNI E GLI ORARI CONCORDATI CON I DOCENTI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0"/>
        <w:gridCol w:w="1871"/>
        <w:gridCol w:w="170"/>
        <w:gridCol w:w="1134"/>
        <w:gridCol w:w="1134"/>
        <w:gridCol w:w="170"/>
        <w:gridCol w:w="1814"/>
        <w:gridCol w:w="2041"/>
      </w:tblGrid>
      <w:tr>
        <w:trPr>
          <w:cantSplit/>
          <w:trHeight w:val="294" w:hRule="atLeast"/>
        </w:trPr>
        <w:tc>
          <w:tcPr>
            <w:tcW w:type="dxa" w:w="68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187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113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1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o classi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0"/>
        <w:gridCol w:w="1871"/>
        <w:gridCol w:w="170"/>
        <w:gridCol w:w="1134"/>
        <w:gridCol w:w="1134"/>
        <w:gridCol w:w="170"/>
        <w:gridCol w:w="1814"/>
        <w:gridCol w:w="2041"/>
      </w:tblGrid>
      <w:tr>
        <w:trPr>
          <w:cantSplit/>
          <w:trHeight w:val="294" w:hRule="atLeast"/>
        </w:trPr>
        <w:tc>
          <w:tcPr>
            <w:tcW w:type="dxa" w:w="68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187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113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1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o classi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p>
      <w:pPr>
        <w:spacing w:before="60" w:after="60" w:line="259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Il regolamento (UE) 2016/679 e il decreto legislativo 196/2003 tutelano le persone rispetto al trattamento dei dati personali, e quindi dell’immagine. Le fotografie sono destinate a finalità personali e familiari e ritraggono soltanto gli alunni i cui genitori hanno prestato il consenso con la modulistica dedicata. Qualsiasi uso non legittimo delle copie ricevute è ascrivibile ai genitori soltanto, senza alcuna responsabilità della scuola. Il fotografo sottoscrive il modulo «Impegno del fotografo», pubblicato accanto a questo, con cui si obbliga a non disturbare le lezioni, a rispettare la riservatezza, a distruggere il materiale dopo averlo consegnato, a non condividerlo né diffonderlo in rete e a proteggerlo con password contro furti e smarrimenti. I dati del fotografo sono comunicati dal richiedente e trattati per il solo controllo degli accessi a scuola, ai sensi dell’articolo 6 del reg. (UE) 2016/679.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30"/>
        <w:gridCol w:w="2608"/>
        <w:gridCol w:w="226"/>
        <w:gridCol w:w="737"/>
        <w:gridCol w:w="3912"/>
      </w:tblGrid>
      <w:tr>
        <w:trPr>
          <w:cantSplit/>
          <w:trHeight w:val="340" w:hRule="atLeast"/>
        </w:trPr>
        <w:tc>
          <w:tcPr>
            <w:tcW w:type="dxa" w:w="153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260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73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</w:pPr>
      <w:r>
        <w:rPr>
          <w:rFonts w:ascii="Titillium Web" w:hAnsi="Titillium Web" w:cs="Titillium Web"/>
          <w:b/>
          <w:i w:val="0"/>
          <w:color w:val="585868"/>
          <w:sz w:val="21"/>
        </w:rPr>
        <w:t>SPAZIO RISERVATO ALLA DIREZIONE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Verificata la fattibilità, in merito alla richiesta qui sopra: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1"/>
        <w:gridCol w:w="6463"/>
      </w:tblGrid>
      <w:tr>
        <w:trPr>
          <w:cantSplit/>
          <w:trHeight w:val="311" w:hRule="atLeast"/>
        </w:trPr>
        <w:tc>
          <w:tcPr>
            <w:tcW w:type="dxa" w:w="255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la classe o le classi</w:t>
            </w:r>
          </w:p>
        </w:tc>
        <w:tc>
          <w:tcPr>
            <w:tcW w:type="dxa" w:w="6463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"/>
        <w:gridCol w:w="4258"/>
        <w:gridCol w:w="255"/>
        <w:gridCol w:w="4258"/>
      </w:tblGrid>
      <w:tr>
        <w:trPr>
          <w:cantSplit/>
          <w:trHeight w:val="255" w:hRule="atLeast"/>
        </w:trPr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2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si autorizza</w:t>
            </w:r>
          </w:p>
        </w:tc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2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non si autorizza</w:t>
            </w:r>
          </w:p>
        </w:tc>
      </w:tr>
    </w:tbl>
    <w:p>
      <w:pPr>
        <w:keepNext/>
        <w:spacing w:before="4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