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before="0" w:after="20" w:line="264" w:lineRule="auto"/>
        <w:jc w:val="center"/>
      </w:pPr>
      <w:r>
        <w:rPr>
          <w:rFonts w:ascii="Titillium Web" w:hAnsi="Titillium Web" w:cs="Titillium Web"/>
          <w:b/>
          <w:i w:val="0"/>
          <w:color w:val="1B1B2B"/>
          <w:sz w:val="30"/>
        </w:rPr>
        <w:t>COMUNICAZIONE DI INIZIO PROGETTO</w:t>
      </w:r>
    </w:p>
    <w:p>
      <w:pPr>
        <w:spacing w:before="0" w:after="200" w:line="264" w:lineRule="auto"/>
        <w:jc w:val="center"/>
      </w:pPr>
      <w:r>
        <w:rPr>
          <w:rFonts w:ascii="Titillium Web" w:hAnsi="Titillium Web" w:cs="Titillium Web"/>
          <w:b w:val="0"/>
          <w:i w:val="0"/>
          <w:color w:val="585868"/>
          <w:sz w:val="20"/>
        </w:rPr>
        <w:t xml:space="preserve">Anno scolastico </w:t>
      </w:r>
      <w:r>
        <w:rPr>
          <w:rFonts w:ascii="Arial" w:hAnsi="Arial" w:cs="Arial"/>
          <w:b w:val="0"/>
          <w:i w:val="0"/>
          <w:color w:val="1B1B2B"/>
          <w:sz w:val="20"/>
        </w:rPr>
        <w:t>______</w:t>
      </w:r>
      <w:r>
        <w:rPr>
          <w:rFonts w:ascii="Titillium Web" w:hAnsi="Titillium Web" w:cs="Titillium Web"/>
          <w:b w:val="0"/>
          <w:i w:val="0"/>
          <w:color w:val="585868"/>
          <w:sz w:val="20"/>
        </w:rPr>
        <w:t xml:space="preserve"> / </w:t>
      </w:r>
      <w:r>
        <w:rPr>
          <w:rFonts w:ascii="Arial" w:hAnsi="Arial" w:cs="Arial"/>
          <w:b w:val="0"/>
          <w:i w:val="0"/>
          <w:color w:val="1B1B2B"/>
          <w:sz w:val="20"/>
        </w:rPr>
        <w:t>______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020"/>
        <w:gridCol w:w="3549"/>
        <w:gridCol w:w="3457"/>
      </w:tblGrid>
      <w:tr>
        <w:trPr>
          <w:cantSplit/>
        </w:trPr>
        <w:tc>
          <w:tcPr>
            <w:tcW w:type="dxa" w:w="2020"/>
            <w:vAlign w:val="top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Scuola dell’infanzia</w:t>
            </w:r>
          </w:p>
        </w:tc>
        <w:tc>
          <w:tcPr>
            <w:tcW w:type="dxa" w:w="3549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«Marta Prampolini»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Casinalbo</w:t>
            </w:r>
          </w:p>
        </w:tc>
        <w:tc>
          <w:tcPr>
            <w:tcW w:type="dxa" w:w="3457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«Don Zeno Saltini»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Colombaro</w:t>
            </w: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702"/>
        <w:gridCol w:w="1886"/>
        <w:gridCol w:w="2924"/>
        <w:gridCol w:w="2515"/>
      </w:tblGrid>
      <w:tr>
        <w:trPr>
          <w:cantSplit/>
        </w:trPr>
        <w:tc>
          <w:tcPr>
            <w:tcW w:type="dxa" w:w="1702"/>
            <w:vAlign w:val="top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Scuola primaria</w:t>
            </w:r>
          </w:p>
        </w:tc>
        <w:tc>
          <w:tcPr>
            <w:tcW w:type="dxa" w:w="1886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«Don Milani»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Casinalbo</w:t>
            </w:r>
          </w:p>
        </w:tc>
        <w:tc>
          <w:tcPr>
            <w:tcW w:type="dxa" w:w="2924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«Don Ludovico Mazzoni»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Corlo</w:t>
            </w:r>
          </w:p>
        </w:tc>
        <w:tc>
          <w:tcPr>
            <w:tcW w:type="dxa" w:w="2515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«Vincenzo Palmieri»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Magreta</w:t>
            </w: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3029"/>
        <w:gridCol w:w="255"/>
        <w:gridCol w:w="5743"/>
      </w:tblGrid>
      <w:tr>
        <w:trPr>
          <w:cantSplit/>
          <w:trHeight w:val="351" w:hRule="atLeast"/>
        </w:trPr>
        <w:tc>
          <w:tcPr>
            <w:tcW w:type="dxa" w:w="3029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/>
                <w:i w:val="0"/>
                <w:color w:val="1B1B2B"/>
                <w:sz w:val="22"/>
              </w:rPr>
              <w:t>Denominazione del progetto:</w:t>
            </w:r>
          </w:p>
        </w:tc>
        <w:tc>
          <w:tcPr>
            <w:tcW w:type="dxa" w:w="255"/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5743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821"/>
        <w:gridCol w:w="255"/>
        <w:gridCol w:w="5951"/>
      </w:tblGrid>
      <w:tr>
        <w:trPr>
          <w:cantSplit/>
          <w:trHeight w:val="351" w:hRule="atLeast"/>
        </w:trPr>
        <w:tc>
          <w:tcPr>
            <w:tcW w:type="dxa" w:w="2821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/>
                <w:i w:val="0"/>
                <w:color w:val="1B1B2B"/>
                <w:sz w:val="22"/>
              </w:rPr>
              <w:t>Responsabile del progetto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:</w:t>
            </w:r>
          </w:p>
        </w:tc>
        <w:tc>
          <w:tcPr>
            <w:tcW w:type="dxa" w:w="255"/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5951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keepNext/>
        <w:spacing w:before="160" w:after="80" w:line="300" w:lineRule="auto"/>
        <w:jc w:val="left"/>
        <w:outlineLvl w:val="1"/>
      </w:pPr>
      <w:r>
        <w:rPr>
          <w:rFonts w:ascii="Titillium Web" w:hAnsi="Titillium Web" w:cs="Titillium Web"/>
          <w:b/>
          <w:i w:val="0"/>
          <w:color w:val="1B1B2B"/>
          <w:sz w:val="23"/>
        </w:rPr>
        <w:t>Destinatari: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71"/>
        <w:gridCol w:w="255"/>
        <w:gridCol w:w="2530"/>
        <w:gridCol w:w="255"/>
        <w:gridCol w:w="1885"/>
        <w:gridCol w:w="2530"/>
      </w:tblGrid>
      <w:tr>
        <w:trPr>
          <w:cantSplit/>
          <w:trHeight w:val="351" w:hRule="atLeast"/>
        </w:trPr>
        <w:tc>
          <w:tcPr>
            <w:tcW w:type="dxa" w:w="1571"/>
            <w:vAlign w:val="bottom"/>
          </w:tcPr>
          <w:p>
            <w:pPr>
              <w:spacing w:after="0" w:line="240" w:lineRule="auto"/>
            </w:pPr>
            <w:r>
              <w:rPr>
                <w:color w:val="1B1B2B"/>
                <w:sz w:val="24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 Sezione/i</w:t>
            </w:r>
          </w:p>
        </w:tc>
        <w:tc>
          <w:tcPr>
            <w:tcW w:type="dxa" w:w="255"/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2530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255"/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1885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alunni coinvolti n.</w:t>
            </w:r>
          </w:p>
        </w:tc>
        <w:tc>
          <w:tcPr>
            <w:tcW w:type="dxa" w:w="2530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444"/>
        <w:gridCol w:w="255"/>
        <w:gridCol w:w="2594"/>
        <w:gridCol w:w="255"/>
        <w:gridCol w:w="1885"/>
        <w:gridCol w:w="2594"/>
      </w:tblGrid>
      <w:tr>
        <w:trPr>
          <w:cantSplit/>
          <w:trHeight w:val="351" w:hRule="atLeast"/>
        </w:trPr>
        <w:tc>
          <w:tcPr>
            <w:tcW w:type="dxa" w:w="1444"/>
            <w:vAlign w:val="bottom"/>
          </w:tcPr>
          <w:p>
            <w:pPr>
              <w:spacing w:after="0" w:line="240" w:lineRule="auto"/>
            </w:pPr>
            <w:r>
              <w:rPr>
                <w:color w:val="1B1B2B"/>
                <w:sz w:val="24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 Classe/i</w:t>
            </w:r>
          </w:p>
        </w:tc>
        <w:tc>
          <w:tcPr>
            <w:tcW w:type="dxa" w:w="255"/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2594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255"/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1885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alunni coinvolti n.</w:t>
            </w:r>
          </w:p>
        </w:tc>
        <w:tc>
          <w:tcPr>
            <w:tcW w:type="dxa" w:w="2594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24"/>
        <w:gridCol w:w="255"/>
        <w:gridCol w:w="2554"/>
        <w:gridCol w:w="255"/>
        <w:gridCol w:w="1885"/>
        <w:gridCol w:w="2554"/>
      </w:tblGrid>
      <w:tr>
        <w:trPr>
          <w:cantSplit/>
          <w:trHeight w:val="351" w:hRule="atLeast"/>
        </w:trPr>
        <w:tc>
          <w:tcPr>
            <w:tcW w:type="dxa" w:w="1524"/>
            <w:vAlign w:val="bottom"/>
          </w:tcPr>
          <w:p>
            <w:pPr>
              <w:spacing w:after="0" w:line="240" w:lineRule="auto"/>
            </w:pPr>
            <w:r>
              <w:rPr>
                <w:color w:val="1B1B2B"/>
                <w:sz w:val="24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 Gruppo/i</w:t>
            </w:r>
          </w:p>
        </w:tc>
        <w:tc>
          <w:tcPr>
            <w:tcW w:type="dxa" w:w="255"/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2554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255"/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1885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alunni coinvolti n.</w:t>
            </w:r>
          </w:p>
        </w:tc>
        <w:tc>
          <w:tcPr>
            <w:tcW w:type="dxa" w:w="2554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keepNext/>
        <w:spacing w:before="160" w:after="80" w:line="300" w:lineRule="auto"/>
        <w:jc w:val="left"/>
        <w:outlineLvl w:val="1"/>
      </w:pPr>
      <w:r>
        <w:rPr>
          <w:rFonts w:ascii="Titillium Web" w:hAnsi="Titillium Web" w:cs="Titillium Web"/>
          <w:b/>
          <w:i w:val="0"/>
          <w:color w:val="1B1B2B"/>
          <w:sz w:val="23"/>
        </w:rPr>
        <w:t>Docenti coinvolti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54"/>
        <w:gridCol w:w="3932"/>
        <w:gridCol w:w="255"/>
        <w:gridCol w:w="454"/>
        <w:gridCol w:w="3932"/>
      </w:tblGrid>
      <w:tr>
        <w:trPr>
          <w:cantSplit/>
          <w:trHeight w:val="351" w:hRule="atLeast"/>
        </w:trPr>
        <w:tc>
          <w:tcPr>
            <w:tcW w:type="dxa" w:w="454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1.</w:t>
            </w:r>
          </w:p>
        </w:tc>
        <w:tc>
          <w:tcPr>
            <w:tcW w:type="dxa" w:w="3932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255"/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454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7.</w:t>
            </w:r>
          </w:p>
        </w:tc>
        <w:tc>
          <w:tcPr>
            <w:tcW w:type="dxa" w:w="3932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54"/>
        <w:gridCol w:w="3932"/>
        <w:gridCol w:w="255"/>
        <w:gridCol w:w="454"/>
        <w:gridCol w:w="3932"/>
      </w:tblGrid>
      <w:tr>
        <w:trPr>
          <w:cantSplit/>
          <w:trHeight w:val="351" w:hRule="atLeast"/>
        </w:trPr>
        <w:tc>
          <w:tcPr>
            <w:tcW w:type="dxa" w:w="454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2.</w:t>
            </w:r>
          </w:p>
        </w:tc>
        <w:tc>
          <w:tcPr>
            <w:tcW w:type="dxa" w:w="3932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255"/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454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8.</w:t>
            </w:r>
          </w:p>
        </w:tc>
        <w:tc>
          <w:tcPr>
            <w:tcW w:type="dxa" w:w="3932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54"/>
        <w:gridCol w:w="3932"/>
        <w:gridCol w:w="255"/>
        <w:gridCol w:w="454"/>
        <w:gridCol w:w="3932"/>
      </w:tblGrid>
      <w:tr>
        <w:trPr>
          <w:cantSplit/>
          <w:trHeight w:val="351" w:hRule="atLeast"/>
        </w:trPr>
        <w:tc>
          <w:tcPr>
            <w:tcW w:type="dxa" w:w="454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3.</w:t>
            </w:r>
          </w:p>
        </w:tc>
        <w:tc>
          <w:tcPr>
            <w:tcW w:type="dxa" w:w="3932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255"/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454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9.</w:t>
            </w:r>
          </w:p>
        </w:tc>
        <w:tc>
          <w:tcPr>
            <w:tcW w:type="dxa" w:w="3932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54"/>
        <w:gridCol w:w="3870"/>
        <w:gridCol w:w="255"/>
        <w:gridCol w:w="577"/>
        <w:gridCol w:w="3870"/>
      </w:tblGrid>
      <w:tr>
        <w:trPr>
          <w:cantSplit/>
          <w:trHeight w:val="351" w:hRule="atLeast"/>
        </w:trPr>
        <w:tc>
          <w:tcPr>
            <w:tcW w:type="dxa" w:w="454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4.</w:t>
            </w:r>
          </w:p>
        </w:tc>
        <w:tc>
          <w:tcPr>
            <w:tcW w:type="dxa" w:w="3870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255"/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577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10.</w:t>
            </w:r>
          </w:p>
        </w:tc>
        <w:tc>
          <w:tcPr>
            <w:tcW w:type="dxa" w:w="3870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54"/>
        <w:gridCol w:w="3870"/>
        <w:gridCol w:w="255"/>
        <w:gridCol w:w="577"/>
        <w:gridCol w:w="3870"/>
      </w:tblGrid>
      <w:tr>
        <w:trPr>
          <w:cantSplit/>
          <w:trHeight w:val="351" w:hRule="atLeast"/>
        </w:trPr>
        <w:tc>
          <w:tcPr>
            <w:tcW w:type="dxa" w:w="454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5.</w:t>
            </w:r>
          </w:p>
        </w:tc>
        <w:tc>
          <w:tcPr>
            <w:tcW w:type="dxa" w:w="3870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255"/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577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11.</w:t>
            </w:r>
          </w:p>
        </w:tc>
        <w:tc>
          <w:tcPr>
            <w:tcW w:type="dxa" w:w="3870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54"/>
        <w:gridCol w:w="3870"/>
        <w:gridCol w:w="255"/>
        <w:gridCol w:w="577"/>
        <w:gridCol w:w="3870"/>
      </w:tblGrid>
      <w:tr>
        <w:trPr>
          <w:cantSplit/>
          <w:trHeight w:val="351" w:hRule="atLeast"/>
        </w:trPr>
        <w:tc>
          <w:tcPr>
            <w:tcW w:type="dxa" w:w="454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6.</w:t>
            </w:r>
          </w:p>
        </w:tc>
        <w:tc>
          <w:tcPr>
            <w:tcW w:type="dxa" w:w="3870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255"/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577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12.</w:t>
            </w:r>
          </w:p>
        </w:tc>
        <w:tc>
          <w:tcPr>
            <w:tcW w:type="dxa" w:w="3870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keepNext/>
        <w:spacing w:before="160" w:after="80" w:line="300" w:lineRule="auto"/>
        <w:jc w:val="left"/>
        <w:outlineLvl w:val="1"/>
      </w:pPr>
      <w:r>
        <w:rPr>
          <w:rFonts w:ascii="Titillium Web" w:hAnsi="Titillium Web" w:cs="Titillium Web"/>
          <w:b/>
          <w:i w:val="0"/>
          <w:color w:val="1B1B2B"/>
          <w:sz w:val="23"/>
        </w:rPr>
        <w:t>Collaboratori scolastici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54"/>
        <w:gridCol w:w="3932"/>
        <w:gridCol w:w="255"/>
        <w:gridCol w:w="454"/>
        <w:gridCol w:w="3932"/>
      </w:tblGrid>
      <w:tr>
        <w:trPr>
          <w:cantSplit/>
          <w:trHeight w:val="351" w:hRule="atLeast"/>
        </w:trPr>
        <w:tc>
          <w:tcPr>
            <w:tcW w:type="dxa" w:w="454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1.</w:t>
            </w:r>
          </w:p>
        </w:tc>
        <w:tc>
          <w:tcPr>
            <w:tcW w:type="dxa" w:w="3932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255"/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454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2.</w:t>
            </w:r>
          </w:p>
        </w:tc>
        <w:tc>
          <w:tcPr>
            <w:tcW w:type="dxa" w:w="3932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spacing w:before="0" w:after="100" w:line="300" w:lineRule="auto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Le attività progettuali proseguiranno presumibilmente secondo il seguente</w:t>
      </w: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450"/>
        <w:gridCol w:w="1685"/>
        <w:gridCol w:w="1887"/>
        <w:gridCol w:w="5004"/>
      </w:tblGrid>
      <w:tr>
        <w:trPr>
          <w:cantSplit/>
          <w:tblHeader w:val="true"/>
        </w:trPr>
        <w:tc>
          <w:tcPr>
            <w:tcW w:type="dxa" w:w="9028"/>
            <w:gridSpan w:val="4"/>
            <w:shd w:val="clear" w:fill="FAE8E9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CALENDARIO</w:t>
            </w:r>
          </w:p>
        </w:tc>
      </w:tr>
      <w:tr>
        <w:trPr>
          <w:cantSplit/>
          <w:tblHeader w:val="true"/>
        </w:trPr>
        <w:tc>
          <w:tcPr>
            <w:tcW w:type="dxa" w:w="450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N.</w:t>
            </w:r>
          </w:p>
        </w:tc>
        <w:tc>
          <w:tcPr>
            <w:tcW w:type="dxa" w:w="1685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DATA</w:t>
            </w:r>
          </w:p>
        </w:tc>
        <w:tc>
          <w:tcPr>
            <w:tcW w:type="dxa" w:w="1887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Dalle ore alle ore</w:t>
            </w:r>
          </w:p>
        </w:tc>
        <w:tc>
          <w:tcPr>
            <w:tcW w:type="dxa" w:w="5004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ATTIVITÀ</w:t>
            </w:r>
          </w:p>
        </w:tc>
      </w:tr>
      <w:tr>
        <w:trPr>
          <w:trHeight w:val="567" w:hRule="atLeast"/>
          <w:cantSplit/>
        </w:trPr>
        <w:tc>
          <w:tcPr>
            <w:tcW w:type="dxa" w:w="450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1</w:t>
            </w:r>
          </w:p>
        </w:tc>
        <w:tc>
          <w:tcPr>
            <w:tcW w:type="dxa" w:w="168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88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500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67" w:hRule="atLeast"/>
          <w:cantSplit/>
        </w:trPr>
        <w:tc>
          <w:tcPr>
            <w:tcW w:type="dxa" w:w="450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2</w:t>
            </w:r>
          </w:p>
        </w:tc>
        <w:tc>
          <w:tcPr>
            <w:tcW w:type="dxa" w:w="168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88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500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67" w:hRule="atLeast"/>
          <w:cantSplit/>
        </w:trPr>
        <w:tc>
          <w:tcPr>
            <w:tcW w:type="dxa" w:w="450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3</w:t>
            </w:r>
          </w:p>
        </w:tc>
        <w:tc>
          <w:tcPr>
            <w:tcW w:type="dxa" w:w="168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88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500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67" w:hRule="atLeast"/>
          <w:cantSplit/>
        </w:trPr>
        <w:tc>
          <w:tcPr>
            <w:tcW w:type="dxa" w:w="450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4</w:t>
            </w:r>
          </w:p>
        </w:tc>
        <w:tc>
          <w:tcPr>
            <w:tcW w:type="dxa" w:w="168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88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500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67" w:hRule="atLeast"/>
          <w:cantSplit/>
        </w:trPr>
        <w:tc>
          <w:tcPr>
            <w:tcW w:type="dxa" w:w="450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5</w:t>
            </w:r>
          </w:p>
        </w:tc>
        <w:tc>
          <w:tcPr>
            <w:tcW w:type="dxa" w:w="168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88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500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67" w:hRule="atLeast"/>
          <w:cantSplit/>
        </w:trPr>
        <w:tc>
          <w:tcPr>
            <w:tcW w:type="dxa" w:w="450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6</w:t>
            </w:r>
          </w:p>
        </w:tc>
        <w:tc>
          <w:tcPr>
            <w:tcW w:type="dxa" w:w="168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88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500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67" w:hRule="atLeast"/>
          <w:cantSplit/>
        </w:trPr>
        <w:tc>
          <w:tcPr>
            <w:tcW w:type="dxa" w:w="450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7</w:t>
            </w:r>
          </w:p>
        </w:tc>
        <w:tc>
          <w:tcPr>
            <w:tcW w:type="dxa" w:w="168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88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500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67" w:hRule="atLeast"/>
          <w:cantSplit/>
        </w:trPr>
        <w:tc>
          <w:tcPr>
            <w:tcW w:type="dxa" w:w="450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8</w:t>
            </w:r>
          </w:p>
        </w:tc>
        <w:tc>
          <w:tcPr>
            <w:tcW w:type="dxa" w:w="168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88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500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67" w:hRule="atLeast"/>
          <w:cantSplit/>
        </w:trPr>
        <w:tc>
          <w:tcPr>
            <w:tcW w:type="dxa" w:w="450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9</w:t>
            </w:r>
          </w:p>
        </w:tc>
        <w:tc>
          <w:tcPr>
            <w:tcW w:type="dxa" w:w="168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88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500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67" w:hRule="atLeast"/>
          <w:cantSplit/>
        </w:trPr>
        <w:tc>
          <w:tcPr>
            <w:tcW w:type="dxa" w:w="450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10</w:t>
            </w:r>
          </w:p>
        </w:tc>
        <w:tc>
          <w:tcPr>
            <w:tcW w:type="dxa" w:w="168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88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500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470" w:hRule="atLeast"/>
          <w:cantSplit/>
        </w:trPr>
        <w:tc>
          <w:tcPr>
            <w:tcW w:type="dxa" w:w="450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11</w:t>
            </w:r>
          </w:p>
        </w:tc>
        <w:tc>
          <w:tcPr>
            <w:tcW w:type="dxa" w:w="168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88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500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48" w:hRule="atLeast"/>
          <w:cantSplit/>
        </w:trPr>
        <w:tc>
          <w:tcPr>
            <w:tcW w:type="dxa" w:w="450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12</w:t>
            </w:r>
          </w:p>
        </w:tc>
        <w:tc>
          <w:tcPr>
            <w:tcW w:type="dxa" w:w="168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88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500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spacing w:before="0" w:after="100" w:line="300" w:lineRule="auto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Qualora in itinere il numero dei partecipanti scendesse al di sotto della metà degli alunni partecipanti, il progetto sarà sospeso.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134"/>
        <w:gridCol w:w="2268"/>
        <w:gridCol w:w="5626"/>
      </w:tblGrid>
      <w:tr>
        <w:trPr>
          <w:cantSplit/>
          <w:trHeight w:val="351" w:hRule="atLeast"/>
        </w:trPr>
        <w:tc>
          <w:tcPr>
            <w:tcW w:type="dxa" w:w="1134"/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Data</w:t>
            </w:r>
          </w:p>
        </w:tc>
        <w:tc>
          <w:tcPr>
            <w:tcW w:type="dxa" w:w="2268"/>
            <w:tcBorders>
              <w:bottom w:val="single" w:sz="6" w:space="0" w:color="1B1B2B"/>
            </w:tcBorders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5625"/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</w:tr>
    </w:tbl>
    <w:p>
      <w:pPr>
        <w:keepNext/>
        <w:spacing w:before="0" w:after="20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095"/>
        <w:gridCol w:w="680"/>
        <w:gridCol w:w="4252"/>
      </w:tblGrid>
      <w:tr>
        <w:trPr>
          <w:trHeight w:val="283" w:hRule="atLeast"/>
          <w:cantSplit/>
        </w:trPr>
        <w:tc>
          <w:tcPr>
            <w:tcW w:type="dxa" w:w="4095"/>
          </w:tcPr>
          <w:p>
            <w:pPr>
              <w:keepNext/>
              <w:spacing w:after="0"/>
              <w:jc w:val="center"/>
              <w:rPr>
                <w:sz w:val="21"/>
              </w:rPr>
            </w:pPr>
          </w:p>
        </w:tc>
        <w:tc>
          <w:tcPr>
            <w:tcW w:type="dxa" w:w="680"/>
          </w:tcPr>
          <w:p>
            <w:pPr>
              <w:keepNext/>
              <w:spacing w:after="0"/>
              <w:jc w:val="center"/>
              <w:rPr>
                <w:sz w:val="21"/>
              </w:rPr>
            </w:pPr>
          </w:p>
        </w:tc>
        <w:tc>
          <w:tcPr>
            <w:tcW w:type="dxa" w:w="4252"/>
          </w:tcPr>
          <w:p>
            <w:pPr>
              <w:keepNext/>
              <w:spacing w:after="0"/>
              <w:jc w:val="center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Il responsabile del progetto</w:t>
            </w:r>
          </w:p>
        </w:tc>
      </w:tr>
      <w:tr>
        <w:trPr>
          <w:trHeight w:val="538" w:hRule="atLeast"/>
          <w:cantSplit/>
        </w:trPr>
        <w:tc>
          <w:tcPr>
            <w:tcW w:type="dxa" w:w="4095"/>
          </w:tcPr>
          <w:p>
            <w:pPr>
              <w:spacing w:after="0"/>
              <w:rPr>
                <w:sz w:val="21"/>
              </w:rPr>
            </w:pPr>
          </w:p>
        </w:tc>
        <w:tc>
          <w:tcPr>
            <w:tcW w:type="dxa" w:w="680"/>
          </w:tcPr>
          <w:p>
            <w:pPr>
              <w:spacing w:after="0"/>
              <w:rPr>
                <w:sz w:val="21"/>
              </w:rPr>
            </w:pPr>
          </w:p>
        </w:tc>
        <w:tc>
          <w:tcPr>
            <w:tcW w:type="dxa" w:w="4252"/>
            <w:tcBorders>
              <w:bottom w:val="single" w:sz="6" w:space="0" w:color="1B1B2C"/>
            </w:tcBorders>
          </w:tcPr>
          <w:p>
            <w:pPr>
              <w:spacing w:after="0"/>
              <w:rPr>
                <w:sz w:val="21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424"/>
        <w:gridCol w:w="3302"/>
        <w:gridCol w:w="3302"/>
      </w:tblGrid>
      <w:tr>
        <w:trPr>
          <w:cantSplit/>
        </w:trPr>
        <w:tc>
          <w:tcPr>
            <w:tcW w:type="dxa" w:w="2424"/>
          </w:tcPr>
          <w:p>
            <w:pPr>
              <w:spacing w:after="40" w:line="276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La Dirigente Scolastica</w:t>
            </w:r>
          </w:p>
        </w:tc>
        <w:tc>
          <w:tcPr>
            <w:tcW w:type="dxa" w:w="3302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autorizza</w:t>
            </w:r>
          </w:p>
        </w:tc>
        <w:tc>
          <w:tcPr>
            <w:tcW w:type="dxa" w:w="3302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non autorizza</w:t>
            </w:r>
          </w:p>
        </w:tc>
      </w:tr>
    </w:tbl>
    <w:p>
      <w:pPr>
        <w:keepNext/>
        <w:spacing w:before="360" w:after="0" w:line="300" w:lineRule="auto"/>
        <w:jc w:val="righ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La Dirigente Scolastica</w:t>
      </w:r>
    </w:p>
    <w:p>
      <w:pPr>
        <w:spacing w:before="0" w:after="0" w:line="300" w:lineRule="auto"/>
        <w:jc w:val="right"/>
      </w:pPr>
      <w:r>
        <w:rPr>
          <w:rFonts w:ascii="Titillium Web" w:hAnsi="Titillium Web" w:cs="Titillium Web"/>
          <w:b/>
          <w:i w:val="0"/>
          <w:color w:val="1B1B2B"/>
          <w:sz w:val="22"/>
        </w:rPr>
        <w:t>Prof.ssa Carmela VACCARO</w:t>
      </w:r>
    </w:p>
    <w:sectPr>
      <w:headerReference w:type="default" r:id="rId7"/>
      <w:headerReference w:type="first" r:id="rId8"/>
      <w:footerReference w:type="default" r:id="rId9"/>
      <w:footerReference w:type="first" r:id="rId10"/>
      <w:pgSz w:w="11907" w:h="16840" w:orient="portrait"/>
      <w:pgMar w:top="1560" w:right="1440" w:bottom="2400" w:left="1440" w:header="713" w:footer="88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tillium Web">
    <w:pitch w:val="variable"/>
    <w:family w:val="swiss"/>
    <w:embedRegular r:id="rIdF2font1" w:fontKey="{F011FAA1-796E-4113-AF27-5EEDF55661C5}"/>
    <w:embedBold r:id="rIdF2font2" w:fontKey="{D14966DC-064D-4E1E-80F6-F7D4B7BC41AC}"/>
    <w:embedItalic r:id="rIdF2font3" w:fontKey="{F4A51C18-2E49-40C0-9323-EA2EE00E5F57}"/>
    <w:embedBoldItalic r:id="rIdF2font4" w:fontKey="{5F6C0A89-DCB5-49FE-8755-AC435BC685B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/>
      <w:br/>
      <w:t xml:space="preserve">Pagina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</w:r>
    <w:r>
      <w:rPr>
        <w:rFonts w:ascii="Titillium Web" w:cs="Titillium Web" w:eastAsia="Titillium Web" w:hAnsi="Titillium Web"/>
        <w:color w:val="585868"/>
        <w:sz w:val="14"/>
        <w:szCs w:val="14"/>
      </w:rPr>
      <w:instrText xml:space="preserve"> PAGE </w:instrTex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separate"/>
    </w:r>
    <w:r>
      <w:rPr>
        <w:rFonts w:ascii="Titillium Web" w:cs="Titillium Web" w:eastAsia="Titillium Web" w:hAnsi="Titillium Web"/>
        <w:color w:val="585868"/>
        <w:sz w:val="14"/>
        <w:szCs w:val="14"/>
      </w:rPr>
      <w:t>1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end"/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> di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</w:r>
    <w:r>
      <w:rPr>
        <w:rFonts w:ascii="Titillium Web" w:cs="Titillium Web" w:eastAsia="Titillium Web" w:hAnsi="Titillium Web"/>
        <w:color w:val="585868"/>
        <w:sz w:val="14"/>
        <w:szCs w:val="14"/>
      </w:rPr>
      <w:instrText xml:space="preserve"> NUMPAGES </w:instrTex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separate"/>
    </w:r>
    <w:r>
      <w:rPr>
        <w:rFonts w:ascii="Titillium Web" w:cs="Titillium Web" w:eastAsia="Titillium Web" w:hAnsi="Titillium Web"/>
        <w:color w:val="585868"/>
        <w:sz w:val="14"/>
        <w:szCs w:val="14"/>
      </w:rPr>
      <w:t>1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3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tillium Web" w:cs="Titillium Web" w:eastAsia="Titillium Web" w:hAnsi="Titillium Web"/>
        <w:b/>
        <w:bCs/>
        <w:color w:val="585868"/>
        <w:spacing w:val="12"/>
        <w:sz w:val="17"/>
        <w:szCs w:val="17"/>
      </w:rPr>
      <w:t xml:space="preserve">Direzione Didattica Formigine 2</w:t>
    </w:r>
  </w:p>
  <w:p>
    <w:pPr>
      <w:spacing w:after="0" w:line="80" w:lineRule="exact"/>
      <w:jc w:val="center"/>
    </w:pPr>
    <w:r>
      <w:drawing>
        <wp:inline distT="0" distB="0" distL="0" distR="0">
          <wp:extent cx="1800225" cy="36195"/>
          <wp:effectExtent t="0" r="0" b="0" l="0"/>
          <wp:docPr id="1" name="tricolore-banda-piccol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36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60" w:before="19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572453">
          <wp:simplePos x="0" y="0"/>
          <wp:positionH relativeFrom="page">
            <wp:align>center</wp:align>
          </wp:positionH>
          <wp:positionV relativeFrom="page">
            <wp:posOffset>252000</wp:posOffset>
          </wp:positionV>
          <wp:extent cx="442008" cy="504000"/>
          <wp:effectExtent t="0" r="0" b="0" l="0"/>
          <wp:wrapNone/>
          <wp:docPr id="1" name="emblema" descr="Emblema della Repubblica Italiana" title="Emble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3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2008" cy="50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46"/>
      <w:jc w:val="center"/>
    </w:pPr>
    <w:r>
      <w:rPr>
        <w:rFonts w:ascii="Titillium Web" w:cs="Titillium Web" w:eastAsia="Titillium Web" w:hAnsi="Titillium Web"/>
        <w:b/>
        <w:bCs/>
        <w:color w:val="D8333A"/>
        <w:spacing w:val="30"/>
        <w:sz w:val="14"/>
        <w:szCs w:val="14"/>
      </w:rPr>
      <w:t xml:space="preserve">MINISTERO DELL’ISTRUZIONE E DEL MERITO</w:t>
    </w:r>
  </w:p>
  <w:p>
    <w:pPr>
      <w:spacing w:after="26"/>
      <w:jc w:val="center"/>
    </w:pPr>
    <w:r>
      <w:rPr>
        <w:rFonts w:ascii="Titillium Web" w:cs="Titillium Web" w:eastAsia="Titillium Web" w:hAnsi="Titillium Web"/>
        <w:b/>
        <w:bCs/>
        <w:color w:val="1B1B2B"/>
        <w:sz w:val="32"/>
        <w:szCs w:val="32"/>
      </w:rPr>
      <w:t xml:space="preserve">Direzione Didattica Formigine 2</w:t>
    </w:r>
  </w:p>
  <w:p>
    <w:pPr>
      <w:spacing w:after="0"/>
      <w:jc w:val="center"/>
    </w:pPr>
    <w:r>
      <w:rPr>
        <w:rFonts w:ascii="Titillium Web" w:cs="Titillium Web" w:eastAsia="Titillium Web" w:hAnsi="Titillium Web"/>
        <w:color w:val="585868"/>
        <w:sz w:val="18"/>
        <w:szCs w:val="18"/>
      </w:rPr>
      <w:t xml:space="preserve">2° Circolo di Formigine · Scuole dell’infanzia e primarie</w:t>
    </w:r>
  </w:p>
  <w:p>
    <w:pPr>
      <w:spacing w:after="210" w:before="168" w:line="90" w:lineRule="exact"/>
      <w:jc w:val="center"/>
    </w:pPr>
    <w:r>
      <w:drawing>
        <wp:inline distT="0" distB="0" distL="0" distR="0">
          <wp:extent cx="2520315" cy="50483"/>
          <wp:effectExtent t="0" r="0" b="0" l="0"/>
          <wp:docPr id="1" name="tricolore-band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315" cy="504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mbedTrueTypeFonts/>
  <w:saveSubsetFonts/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tillium Web" w:cs="Titillium Web" w:eastAsia="Titillium Web" w:hAnsi="Titillium Web"/>
        <w:color w:val="1B1B2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fontTable.xml.rels><?xml version='1.0' encoding='UTF-8' standalone='yes'?>
<Relationships xmlns="http://schemas.openxmlformats.org/package/2006/relationships"><Relationship Id="rIdF2font1" Type="http://schemas.openxmlformats.org/officeDocument/2006/relationships/font" Target="fonts/font1.odttf"/><Relationship Id="rIdF2font2" Type="http://schemas.openxmlformats.org/officeDocument/2006/relationships/font" Target="fonts/font2.odttf"/><Relationship Id="rIdF2font3" Type="http://schemas.openxmlformats.org/officeDocument/2006/relationships/font" Target="fonts/font3.odttf"/><Relationship Id="rIdF2font4" Type="http://schemas.openxmlformats.org/officeDocument/2006/relationships/font" Target="fonts/font4.odttf"/></Relationships>
</file>

<file path=word/_rels/footer1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footer2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e50f75be5f737c4bf302a629efa4756d2fc02a31.png"/><Relationship Id="rId1" Type="http://schemas.openxmlformats.org/officeDocument/2006/relationships/image" Target="media/e225e6d3219340b7804c71c9f0da1988f736cc32.png"/><Relationship Id="rId2" Type="http://schemas.openxmlformats.org/officeDocument/2006/relationships/image" Target="media/7bbc3ba5c282b50cc4ba2b8f1c3128398b09b0b6.png"/></Relationships>
</file>

<file path=word/_rels/header2.xml.rels><?xml version='1.0' encoding='UTF-8' standalone='yes'?>
<Relationships xmlns="http://schemas.openxmlformats.org/package/2006/relationships"><Relationship Id="rId0" Type="http://schemas.openxmlformats.org/officeDocument/2006/relationships/image" Target="media/e225e6d3219340b7804c71c9f0da1988f736cc32.png"/><Relationship Id="rId1" Type="http://schemas.openxmlformats.org/officeDocument/2006/relationships/image" Target="media/7bbc3ba5c282b50cc4ba2b8f1c3128398b09b0b6.png"/><Relationship Id="rId2" Type="http://schemas.openxmlformats.org/officeDocument/2006/relationships/image" Target="media/49f68f53e082a41a0e5b6d832bdd35796f68519b.png"/><Relationship Id="rId3" Type="http://schemas.openxmlformats.org/officeDocument/2006/relationships/image" Target="media/f2ef5d22622891e3cf6ae0c2ca2fd839c911c2d9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DD Formigine 2 — A4 verticale</dc:title>
  <dc:creator/>
  <cp:lastModifiedBy/>
  <cp:revision>1</cp:revision>
  <dcterms:created xsi:type="dcterms:W3CDTF">2026-08-01T06:35:04.450Z</dcterms:created>
  <dcterms:modified xsi:type="dcterms:W3CDTF">2026-08-01T06:35:04.450Z</dcterms:modified>
</cp:coreProperties>
</file>