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PROGETTO EDUCATIVO-DIDATTICO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Scuola primaria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1886"/>
        <w:gridCol w:w="2924"/>
        <w:gridCol w:w="2515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188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2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2515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07"/>
        <w:gridCol w:w="1701"/>
        <w:gridCol w:w="340"/>
        <w:gridCol w:w="1077"/>
        <w:gridCol w:w="4989"/>
      </w:tblGrid>
      <w:tr>
        <w:trPr>
          <w:cantSplit/>
          <w:trHeight w:val="351" w:hRule="atLeast"/>
        </w:trPr>
        <w:tc>
          <w:tcPr>
            <w:tcW w:type="dxa" w:w="90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Classe</w:t>
            </w:r>
          </w:p>
        </w:tc>
        <w:tc>
          <w:tcPr>
            <w:tcW w:type="dxa" w:w="1701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34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07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Sezione</w:t>
            </w:r>
          </w:p>
        </w:tc>
        <w:tc>
          <w:tcPr>
            <w:tcW w:type="dxa" w:w="4989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512"/>
        <w:gridCol w:w="4515"/>
      </w:tblGrid>
      <w:tr>
        <w:trPr>
          <w:trHeight w:val="274" w:hRule="atLeast"/>
          <w:cantSplit/>
        </w:trPr>
        <w:tc>
          <w:tcPr>
            <w:tcW w:type="dxa" w:w="9028"/>
            <w:gridSpan w:val="2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Tempo scuola</w:t>
            </w:r>
          </w:p>
        </w:tc>
      </w:tr>
      <w:tr>
        <w:trPr>
          <w:trHeight w:val="274" w:hRule="atLeast"/>
          <w:cantSplit/>
        </w:trPr>
        <w:tc>
          <w:tcPr>
            <w:tcW w:type="dxa" w:w="451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tempo pieno (40 ore)</w:t>
            </w:r>
          </w:p>
        </w:tc>
        <w:tc>
          <w:tcPr>
            <w:tcW w:type="dxa" w:w="4515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tempo normale (27 ore)</w:t>
            </w:r>
          </w:p>
        </w:tc>
      </w:tr>
      <w:tr>
        <w:trPr>
          <w:trHeight w:val="274" w:hRule="atLeast"/>
          <w:cantSplit/>
        </w:trPr>
        <w:tc>
          <w:tcPr>
            <w:tcW w:type="dxa" w:w="451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Docenti</w:t>
            </w:r>
          </w:p>
        </w:tc>
        <w:tc>
          <w:tcPr>
            <w:tcW w:type="dxa" w:w="451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Discipline</w:t>
            </w:r>
          </w:p>
        </w:tc>
      </w:tr>
      <w:tr>
        <w:trPr>
          <w:trHeight w:val="340" w:hRule="atLeast"/>
          <w:cantSplit/>
        </w:trPr>
        <w:tc>
          <w:tcPr>
            <w:tcW w:type="dxa" w:w="4512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1.</w:t>
              <w:tab/>
            </w:r>
          </w:p>
        </w:tc>
        <w:tc>
          <w:tcPr>
            <w:tcW w:type="dxa" w:w="451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4512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2.</w:t>
              <w:tab/>
            </w:r>
          </w:p>
        </w:tc>
        <w:tc>
          <w:tcPr>
            <w:tcW w:type="dxa" w:w="451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4512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3.</w:t>
              <w:tab/>
            </w:r>
          </w:p>
        </w:tc>
        <w:tc>
          <w:tcPr>
            <w:tcW w:type="dxa" w:w="451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4512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4.</w:t>
              <w:tab/>
            </w:r>
          </w:p>
        </w:tc>
        <w:tc>
          <w:tcPr>
            <w:tcW w:type="dxa" w:w="451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4512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5.</w:t>
              <w:tab/>
            </w:r>
          </w:p>
        </w:tc>
        <w:tc>
          <w:tcPr>
            <w:tcW w:type="dxa" w:w="451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793"/>
        <w:gridCol w:w="1646"/>
        <w:gridCol w:w="1646"/>
        <w:gridCol w:w="1647"/>
        <w:gridCol w:w="1646"/>
        <w:gridCol w:w="1647"/>
      </w:tblGrid>
      <w:tr>
        <w:trPr>
          <w:cantSplit/>
          <w:tblHeader w:val="true"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Orario disciplinare</w:t>
            </w:r>
          </w:p>
        </w:tc>
      </w:tr>
      <w:tr>
        <w:trPr>
          <w:cantSplit/>
          <w:tblHeader w:val="true"/>
        </w:trPr>
        <w:tc>
          <w:tcPr>
            <w:tcW w:type="dxa" w:w="793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Ora</w:t>
            </w:r>
          </w:p>
        </w:tc>
        <w:tc>
          <w:tcPr>
            <w:tcW w:type="dxa" w:w="164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Lunedì</w:t>
            </w:r>
          </w:p>
        </w:tc>
        <w:tc>
          <w:tcPr>
            <w:tcW w:type="dxa" w:w="164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Martedì</w:t>
            </w:r>
          </w:p>
        </w:tc>
        <w:tc>
          <w:tcPr>
            <w:tcW w:type="dxa" w:w="164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Mercoledì</w:t>
            </w:r>
          </w:p>
        </w:tc>
        <w:tc>
          <w:tcPr>
            <w:tcW w:type="dxa" w:w="164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Giovedì</w:t>
            </w:r>
          </w:p>
        </w:tc>
        <w:tc>
          <w:tcPr>
            <w:tcW w:type="dxa" w:w="164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Venerdì</w:t>
            </w:r>
          </w:p>
        </w:tc>
      </w:tr>
      <w:tr>
        <w:trPr>
          <w:trHeight w:val="340" w:hRule="atLeast"/>
          <w:cantSplit/>
        </w:trPr>
        <w:tc>
          <w:tcPr>
            <w:tcW w:type="dxa" w:w="793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1^</w:t>
            </w:r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793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2^</w:t>
            </w:r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793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3^</w:t>
            </w:r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793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4^</w:t>
            </w:r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793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5^</w:t>
            </w:r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793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6^</w:t>
            </w:r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793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7^</w:t>
            </w:r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793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8^</w:t>
            </w:r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cantSplit/>
        </w:trPr>
        <w:tc>
          <w:tcPr>
            <w:tcW w:type="dxa" w:w="451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UTILIZZO DELLE ORE DI CONTEMPORANEITÀ</w:t>
            </w:r>
          </w:p>
        </w:tc>
        <w:tc>
          <w:tcPr>
            <w:tcW w:type="dxa" w:w="451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APERTURA DELLA CLASSE</w:t>
            </w:r>
          </w:p>
        </w:tc>
      </w:tr>
      <w:tr>
        <w:trPr>
          <w:trHeight w:val="2268" w:hRule="atLeast"/>
        </w:trPr>
        <w:tc>
          <w:tcPr>
            <w:tcW w:type="dxa" w:w="451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51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cantSplit/>
        </w:trPr>
        <w:tc>
          <w:tcPr>
            <w:tcW w:type="dxa" w:w="451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PROGRAMMAZIONE PERIODICA</w:t>
            </w:r>
          </w:p>
        </w:tc>
        <w:tc>
          <w:tcPr>
            <w:tcW w:type="dxa" w:w="451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INCONTRI SCUOLA - FAMIGLIA</w:t>
            </w:r>
          </w:p>
        </w:tc>
      </w:tr>
      <w:tr>
        <w:trPr>
          <w:trHeight w:val="2268" w:hRule="atLeast"/>
        </w:trPr>
        <w:tc>
          <w:tcPr>
            <w:tcW w:type="dxa" w:w="451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51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50"/>
        <w:gridCol w:w="1821"/>
        <w:gridCol w:w="1192"/>
        <w:gridCol w:w="1060"/>
        <w:gridCol w:w="3445"/>
        <w:gridCol w:w="1057"/>
      </w:tblGrid>
      <w:tr>
        <w:trPr>
          <w:trHeight w:val="467" w:hRule="atLeast"/>
          <w:cantSplit/>
          <w:tblHeader w:val="true"/>
        </w:trPr>
        <w:tc>
          <w:tcPr>
            <w:tcW w:type="dxa" w:w="9028"/>
            <w:gridSpan w:val="6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PRESENTAZIONE DELLA CLASSE</w:t>
            </w:r>
          </w:p>
        </w:tc>
      </w:tr>
      <w:tr>
        <w:trPr>
          <w:cantSplit/>
          <w:tblHeader w:val="true"/>
        </w:trPr>
        <w:tc>
          <w:tcPr>
            <w:tcW w:type="dxa" w:w="2272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Livello della classe</w:t>
            </w:r>
          </w:p>
        </w:tc>
        <w:tc>
          <w:tcPr>
            <w:tcW w:type="dxa" w:w="2252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Tipologia della classe</w:t>
            </w:r>
          </w:p>
        </w:tc>
        <w:tc>
          <w:tcPr>
            <w:tcW w:type="dxa" w:w="4502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Osservazioni</w:t>
            </w:r>
          </w:p>
        </w:tc>
      </w:tr>
      <w:tr>
        <w:trPr>
          <w:trHeight w:val="1417" w:hRule="atLeast"/>
          <w:cantSplit/>
        </w:trPr>
        <w:tc>
          <w:tcPr>
            <w:tcW w:type="dxa" w:w="227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alto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medio-alto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medio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medio-basso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basso</w:t>
            </w:r>
          </w:p>
        </w:tc>
        <w:tc>
          <w:tcPr>
            <w:tcW w:type="dxa" w:w="225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vivace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tranquilla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poco collaborativa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passiva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problematica</w:t>
            </w:r>
          </w:p>
        </w:tc>
        <w:tc>
          <w:tcPr>
            <w:tcW w:type="dxa" w:w="4502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35" w:hRule="atLeast"/>
          <w:cantSplit/>
        </w:trPr>
        <w:tc>
          <w:tcPr>
            <w:tcW w:type="dxa" w:w="7970"/>
            <w:gridSpan w:val="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Fasce di livelli -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individuate sulla base di</w:t>
            </w:r>
          </w:p>
        </w:tc>
        <w:tc>
          <w:tcPr>
            <w:tcW w:type="dxa" w:w="1057"/>
            <w:vMerge w:val="restart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Alunni n.</w:t>
            </w:r>
          </w:p>
        </w:tc>
      </w:tr>
      <w:tr>
        <w:trPr>
          <w:trHeight w:val="335" w:hRule="atLeast"/>
          <w:cantSplit/>
        </w:trPr>
        <w:tc>
          <w:tcPr>
            <w:tcW w:type="dxa" w:w="3465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prove d’ingresso                            </w:t>
            </w:r>
          </w:p>
        </w:tc>
        <w:tc>
          <w:tcPr>
            <w:tcW w:type="dxa" w:w="4505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griglie di osservazione</w:t>
            </w:r>
          </w:p>
        </w:tc>
        <w:tc>
          <w:tcPr>
            <w:tcW w:type="dxa" w:w="1057"/>
            <w:vMerge/>
          </w:tcPr>
          <w:p/>
        </w:tc>
      </w:tr>
      <w:tr>
        <w:trPr>
          <w:trHeight w:val="335" w:hRule="atLeast"/>
          <w:cantSplit/>
        </w:trPr>
        <w:tc>
          <w:tcPr>
            <w:tcW w:type="dxa" w:w="3465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osservazioni sistematiche           </w:t>
            </w:r>
          </w:p>
        </w:tc>
        <w:tc>
          <w:tcPr>
            <w:tcW w:type="dxa" w:w="4505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informazioni fornite dalla scuola dell’infanzia</w:t>
            </w:r>
          </w:p>
        </w:tc>
        <w:tc>
          <w:tcPr>
            <w:tcW w:type="dxa" w:w="1057"/>
            <w:vMerge/>
          </w:tcPr>
          <w:p/>
        </w:tc>
      </w:tr>
      <w:tr>
        <w:trPr>
          <w:cantSplit/>
        </w:trPr>
        <w:tc>
          <w:tcPr>
            <w:tcW w:type="dxa" w:w="450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1^</w:t>
            </w:r>
          </w:p>
        </w:tc>
        <w:tc>
          <w:tcPr>
            <w:tcW w:type="dxa" w:w="7519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impegno: costante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partecipazione: attiva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metodo di lavoro: autonomo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espressione e comunicazione: sicura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abilità logiche e di organizzazione del pensiero: buone</w:t>
            </w:r>
          </w:p>
        </w:tc>
        <w:tc>
          <w:tcPr>
            <w:tcW w:type="dxa" w:w="105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450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2^</w:t>
            </w:r>
          </w:p>
        </w:tc>
        <w:tc>
          <w:tcPr>
            <w:tcW w:type="dxa" w:w="7519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impegno: adeguato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partecipazione: attiva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metodo di lavoro: efficace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espressione e comunicazione: generalmente corretta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abilità logiche e di organizzazione del pensiero: sufficienti</w:t>
            </w:r>
          </w:p>
        </w:tc>
        <w:tc>
          <w:tcPr>
            <w:tcW w:type="dxa" w:w="105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450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3^</w:t>
            </w:r>
          </w:p>
        </w:tc>
        <w:tc>
          <w:tcPr>
            <w:tcW w:type="dxa" w:w="7519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impegno: superficiale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partecipazione: discontinua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metodo di lavoro: guidato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espressione e comunicazione: incerta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abilità logiche e di organizzazione del pensiero: carenti</w:t>
            </w:r>
          </w:p>
        </w:tc>
        <w:tc>
          <w:tcPr>
            <w:tcW w:type="dxa" w:w="105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450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4^</w:t>
            </w:r>
          </w:p>
        </w:tc>
        <w:tc>
          <w:tcPr>
            <w:tcW w:type="dxa" w:w="7519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impegno: scarso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partecipazione: discontinua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metodo di lavoro: disordinato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espressione e comunicazione: difficoltosa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abilità logiche e di organizzazione del pensiero: carenti</w:t>
            </w:r>
          </w:p>
        </w:tc>
        <w:tc>
          <w:tcPr>
            <w:tcW w:type="dxa" w:w="105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cantSplit/>
        </w:trPr>
        <w:tc>
          <w:tcPr>
            <w:tcW w:type="dxa" w:w="9028"/>
            <w:gridSpan w:val="2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ORGANIZZAZIONE DELLE ATTIVITÀ</w:t>
            </w:r>
          </w:p>
        </w:tc>
      </w:tr>
      <w:tr>
        <w:trPr>
          <w:cantSplit/>
        </w:trPr>
        <w:tc>
          <w:tcPr>
            <w:tcW w:type="dxa" w:w="451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unità di apprendimento disciplinari</w:t>
            </w:r>
          </w:p>
        </w:tc>
        <w:tc>
          <w:tcPr>
            <w:tcW w:type="dxa" w:w="451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unità di apprendimento Interdisciplinari</w:t>
            </w:r>
          </w:p>
        </w:tc>
      </w:tr>
      <w:tr>
        <w:trPr>
          <w:cantSplit/>
        </w:trPr>
        <w:tc>
          <w:tcPr>
            <w:tcW w:type="dxa" w:w="451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unità didattiche</w:t>
            </w:r>
          </w:p>
        </w:tc>
        <w:tc>
          <w:tcPr>
            <w:tcW w:type="dxa" w:w="451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moduli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cantSplit/>
        </w:trPr>
        <w:tc>
          <w:tcPr>
            <w:tcW w:type="dxa" w:w="9028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OBIETTIVI EDUCATIVO - DIDATTICI</w:t>
            </w:r>
          </w:p>
        </w:tc>
      </w:tr>
      <w:tr>
        <w:trPr>
          <w:trHeight w:val="1701" w:hRule="atLeast"/>
          <w:cantSplit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cantSplit/>
        </w:trPr>
        <w:tc>
          <w:tcPr>
            <w:tcW w:type="dxa" w:w="9028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DESCRIZIONE DELLE COMPETENZE MINIME</w:t>
            </w:r>
          </w:p>
        </w:tc>
      </w:tr>
      <w:tr>
        <w:trPr>
          <w:trHeight w:val="3118" w:hRule="atLeast"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cantSplit/>
        </w:trPr>
        <w:tc>
          <w:tcPr>
            <w:tcW w:type="dxa" w:w="9028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INTERVENTI INDIVIDUALIZZATI</w:t>
            </w:r>
          </w:p>
        </w:tc>
      </w:tr>
      <w:tr>
        <w:trPr>
          <w:trHeight w:val="2551" w:hRule="atLeast"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514"/>
        <w:gridCol w:w="4513"/>
      </w:tblGrid>
      <w:tr>
        <w:trPr>
          <w:cantSplit/>
        </w:trPr>
        <w:tc>
          <w:tcPr>
            <w:tcW w:type="dxa" w:w="9028"/>
            <w:gridSpan w:val="2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AMPLIAMENTO OFFERTA FORMATIVA</w:t>
            </w:r>
          </w:p>
        </w:tc>
      </w:tr>
      <w:tr>
        <w:trPr>
          <w:cantSplit/>
        </w:trPr>
        <w:tc>
          <w:tcPr>
            <w:tcW w:type="dxa" w:w="451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Progetti / Attività integrative</w:t>
            </w:r>
          </w:p>
        </w:tc>
        <w:tc>
          <w:tcPr>
            <w:tcW w:type="dxa" w:w="4513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Laboratori</w:t>
            </w:r>
          </w:p>
        </w:tc>
      </w:tr>
      <w:tr>
        <w:trPr>
          <w:trHeight w:val="6237" w:hRule="atLeast"/>
        </w:trPr>
        <w:tc>
          <w:tcPr>
            <w:tcW w:type="dxa" w:w="451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51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cantSplit/>
        </w:trPr>
        <w:tc>
          <w:tcPr>
            <w:tcW w:type="dxa" w:w="9028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METODOLOGIE E STRUMENTI</w:t>
            </w:r>
          </w:p>
        </w:tc>
      </w:tr>
      <w:tr>
        <w:trPr>
          <w:trHeight w:val="3685" w:hRule="atLeast"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82" w:hRule="atLeast"/>
          <w:cantSplit/>
        </w:trPr>
        <w:tc>
          <w:tcPr>
            <w:tcW w:type="dxa" w:w="9028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MODALITÀ DELLE VERIFICHE E CRITERI DI VALUTAZIONE</w:t>
            </w:r>
          </w:p>
        </w:tc>
      </w:tr>
      <w:tr>
        <w:trPr>
          <w:trHeight w:val="3969" w:hRule="atLeast"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2268"/>
        <w:gridCol w:w="5626"/>
      </w:tblGrid>
      <w:tr>
        <w:trPr>
          <w:cantSplit/>
          <w:trHeight w:val="351" w:hRule="atLeast"/>
        </w:trPr>
        <w:tc>
          <w:tcPr>
            <w:tcW w:type="dxa" w:w="113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2268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5625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p>
      <w:pPr>
        <w:keepNext/>
        <w:spacing w:before="80" w:after="0" w:line="264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1"/>
        </w:rPr>
        <w:t>Gli insegnanti della classe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173"/>
        <w:gridCol w:w="680"/>
        <w:gridCol w:w="4173"/>
      </w:tblGrid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</w:tr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</w:tr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